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F0" w:rsidRDefault="00B401F0" w:rsidP="00B401F0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Дистанционное обучение по дополнительному образованию педагога _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Ансамбль барабанщиков «</w:t>
      </w:r>
      <w:proofErr w:type="gramStart"/>
      <w:r>
        <w:rPr>
          <w:b/>
          <w:color w:val="000000"/>
          <w:sz w:val="28"/>
          <w:szCs w:val="28"/>
        </w:rPr>
        <w:t xml:space="preserve">Ударники»   </w:t>
      </w:r>
      <w:proofErr w:type="gramEnd"/>
      <w:r>
        <w:rPr>
          <w:b/>
          <w:color w:val="000000"/>
          <w:sz w:val="28"/>
          <w:szCs w:val="28"/>
        </w:rPr>
        <w:t xml:space="preserve">кружок, секция                                                </w:t>
      </w:r>
      <w:r>
        <w:rPr>
          <w:b/>
          <w:color w:val="000000"/>
          <w:sz w:val="28"/>
          <w:szCs w:val="28"/>
        </w:rPr>
        <w:t>9.11.2020 -16</w:t>
      </w:r>
      <w:r>
        <w:rPr>
          <w:b/>
          <w:color w:val="000000"/>
          <w:sz w:val="28"/>
          <w:szCs w:val="28"/>
        </w:rPr>
        <w:t xml:space="preserve">.11.2020  </w:t>
      </w:r>
    </w:p>
    <w:tbl>
      <w:tblPr>
        <w:tblStyle w:val="a5"/>
        <w:tblW w:w="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2410"/>
        <w:gridCol w:w="3969"/>
        <w:gridCol w:w="4111"/>
        <w:gridCol w:w="2693"/>
      </w:tblGrid>
      <w:tr w:rsidR="00B401F0" w:rsidTr="00B401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Название кружка,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Тема занятия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Форма проведения (видео-конференц-связь, просмотр обучающимися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видеоуроков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, беседы с обучающимися в чатах в социальных сетях,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трансли-рование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заданий с помощью электронного журнала)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Задания для самоподготовки (д/з)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Форма связи/ представления результатов для проверки</w:t>
            </w:r>
          </w:p>
        </w:tc>
      </w:tr>
      <w:tr w:rsidR="00B401F0" w:rsidTr="00B401F0">
        <w:trPr>
          <w:trHeight w:val="58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Младшая 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Средняя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Старшая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Индивид.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Младшая 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Средняя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Старшая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Индивид.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Совместное</w:t>
            </w: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Младшая </w:t>
            </w: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Средняя</w:t>
            </w: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Индивид.</w:t>
            </w: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Совместное</w:t>
            </w: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240" w:before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401F0" w:rsidRDefault="00B401F0" w:rsidP="00B401F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Техника рук.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Различная техника хвата (французский, немецкий, традиционный)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Овладение техникой игры пальцами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Культурный марафон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Высокий удар кистью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F0" w:rsidRDefault="00B401F0" w:rsidP="00B40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Просмотр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https://www.youtube.com/watch?v=UJrfvHcnvuA</w:t>
              </w:r>
            </w:hyperlink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Просмотр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https://www.youtube.com/watch?v=UJrfvHcnvuA</w:t>
              </w:r>
            </w:hyperlink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до  5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57  минуты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Видеоконференция в 13 часов 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Практическое занятие в сети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Интернет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7E6E6" w:themeFill="background2"/>
                <w:lang w:eastAsia="ru-RU"/>
              </w:rPr>
              <w:t>Познание самобытной культурой народов России с помощью интерактивного теста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Ссылка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https://education.yandex.ru/culture/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305C" w:rsidRDefault="007B305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B305C" w:rsidRDefault="007B305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Просмотр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https://www.youtube.com/watch?v=UJrfvHcnvuA</w:t>
              </w:r>
            </w:hyperlink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Просмотр урока №1 (до 5,57 мин).  Повторяем упражнения левой рукой, правой рукой, чередуя.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Закрепляем .</w:t>
            </w:r>
            <w:proofErr w:type="gramEnd"/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Просмотр урока №2 (от 5,57 мин по 11,30 мин)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Повторяем упражнения левой рукой, правой рукой, чередуя. </w:t>
            </w: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Интерактивный тест.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Пройти по ссылке. Ответить на вопросы. 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Просмотр урока №3 (</w:t>
            </w:r>
            <w:r>
              <w:rPr>
                <w:rFonts w:ascii="Times New Roman" w:hAnsi="Times New Roman" w:cs="Times New Roman"/>
              </w:rPr>
              <w:t>с 11.30 по 15.06 мин)</w:t>
            </w: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ударов с разной громкостью, с разной динамикой, разными руками, разными хватами</w:t>
            </w: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1F0" w:rsidRDefault="00B401F0" w:rsidP="00B401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Домашнего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общения с соц. Сети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видеоконференции</w:t>
            </w:r>
            <w:r w:rsidR="007B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05C" w:rsidRDefault="007B30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прохождения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в соц. Сети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Домашнего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общения с соц. Сети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F0" w:rsidRDefault="00B401F0" w:rsidP="00B4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4E4" w:rsidRDefault="007B305C"/>
    <w:sectPr w:rsidR="004554E4" w:rsidSect="00B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5"/>
    <w:rsid w:val="00310C75"/>
    <w:rsid w:val="007B305C"/>
    <w:rsid w:val="00B401F0"/>
    <w:rsid w:val="00B54AFF"/>
    <w:rsid w:val="00C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F096-E8A4-4C32-AEFD-4CAF0A0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1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0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rfvHcnv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5" Type="http://schemas.openxmlformats.org/officeDocument/2006/relationships/hyperlink" Target="https://www.youtube.com/watch?v=UJrfvHcnvuA" TargetMode="External"/><Relationship Id="rId4" Type="http://schemas.openxmlformats.org/officeDocument/2006/relationships/hyperlink" Target="https://www.youtube.com/watch?v=UJrfvHcnv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2020-11-09T14:14:00Z</dcterms:created>
  <dcterms:modified xsi:type="dcterms:W3CDTF">2020-11-09T14:21:00Z</dcterms:modified>
</cp:coreProperties>
</file>