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C6" w:rsidRPr="008767C6" w:rsidRDefault="008767C6" w:rsidP="008767C6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767C6">
        <w:rPr>
          <w:rFonts w:ascii="Times New Roman" w:eastAsia="Calibri" w:hAnsi="Times New Roman" w:cs="Times New Roman"/>
          <w:b/>
          <w:sz w:val="18"/>
          <w:szCs w:val="18"/>
        </w:rPr>
        <w:t>РОССИЙСКАЯ ФЕДЕРАЦИЯ</w:t>
      </w:r>
    </w:p>
    <w:p w:rsidR="008767C6" w:rsidRPr="008767C6" w:rsidRDefault="008767C6" w:rsidP="008767C6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767C6">
        <w:rPr>
          <w:rFonts w:ascii="Times New Roman" w:eastAsia="Calibri" w:hAnsi="Times New Roman" w:cs="Times New Roman"/>
          <w:b/>
          <w:sz w:val="18"/>
          <w:szCs w:val="18"/>
        </w:rPr>
        <w:t>Г. ИРКУТСК</w:t>
      </w:r>
    </w:p>
    <w:p w:rsidR="008767C6" w:rsidRPr="008767C6" w:rsidRDefault="008767C6" w:rsidP="008767C6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767C6">
        <w:rPr>
          <w:rFonts w:ascii="Times New Roman" w:eastAsia="Calibri" w:hAnsi="Times New Roman" w:cs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8767C6" w:rsidRPr="008767C6" w:rsidRDefault="008767C6" w:rsidP="008767C6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767C6">
        <w:rPr>
          <w:rFonts w:ascii="Times New Roman" w:eastAsia="Calibri" w:hAnsi="Times New Roman" w:cs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8767C6" w:rsidRPr="008767C6" w:rsidRDefault="008767C6" w:rsidP="008767C6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767C6">
        <w:rPr>
          <w:rFonts w:ascii="Times New Roman" w:eastAsia="Calibri" w:hAnsi="Times New Roman" w:cs="Times New Roman"/>
          <w:b/>
          <w:sz w:val="18"/>
          <w:szCs w:val="18"/>
        </w:rPr>
        <w:t>СРЕДНЯЯ ОБЩЕОБРАЗОВАТЕЛЬНАЯ ШКОЛА № 34</w:t>
      </w:r>
    </w:p>
    <w:p w:rsidR="008767C6" w:rsidRPr="008767C6" w:rsidRDefault="008767C6" w:rsidP="008767C6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8767C6" w:rsidRPr="008767C6" w:rsidTr="003860CC">
        <w:trPr>
          <w:trHeight w:val="1227"/>
        </w:trPr>
        <w:tc>
          <w:tcPr>
            <w:tcW w:w="3188" w:type="dxa"/>
          </w:tcPr>
          <w:p w:rsidR="008767C6" w:rsidRPr="008767C6" w:rsidRDefault="008767C6" w:rsidP="008767C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5" w:type="dxa"/>
          </w:tcPr>
          <w:p w:rsidR="008767C6" w:rsidRPr="008767C6" w:rsidRDefault="008767C6" w:rsidP="008767C6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8767C6" w:rsidRPr="008767C6" w:rsidRDefault="008767C6" w:rsidP="008767C6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8767C6" w:rsidRPr="008767C6" w:rsidRDefault="008767C6" w:rsidP="008767C6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8767C6" w:rsidRPr="008767C6" w:rsidRDefault="008767C6" w:rsidP="008767C6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bookmarkEnd w:id="0"/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7г. </w:t>
            </w:r>
          </w:p>
          <w:p w:rsidR="008767C6" w:rsidRPr="008767C6" w:rsidRDefault="008767C6" w:rsidP="008767C6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8767C6" w:rsidRPr="008767C6" w:rsidRDefault="008767C6" w:rsidP="008767C6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8767C6" w:rsidRPr="008767C6" w:rsidRDefault="008767C6" w:rsidP="008767C6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для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класса</w:t>
            </w:r>
          </w:p>
          <w:p w:rsidR="008767C6" w:rsidRPr="008767C6" w:rsidRDefault="008767C6" w:rsidP="008767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8767C6" w:rsidRPr="008767C6" w:rsidRDefault="008767C6" w:rsidP="008767C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767C6" w:rsidRPr="008767C6" w:rsidRDefault="008767C6" w:rsidP="008767C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3" w:type="dxa"/>
          </w:tcPr>
          <w:p w:rsidR="008767C6" w:rsidRPr="008767C6" w:rsidRDefault="008767C6" w:rsidP="008767C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767C6" w:rsidRPr="008767C6" w:rsidRDefault="008767C6" w:rsidP="008767C6">
      <w:pPr>
        <w:rPr>
          <w:rFonts w:ascii="Calibri" w:eastAsia="Calibri" w:hAnsi="Calibri" w:cs="Times New Roman"/>
        </w:rPr>
      </w:pPr>
    </w:p>
    <w:p w:rsidR="008767C6" w:rsidRPr="008767C6" w:rsidRDefault="008767C6" w:rsidP="008767C6">
      <w:pPr>
        <w:rPr>
          <w:rFonts w:ascii="Calibri" w:eastAsia="Calibri" w:hAnsi="Calibri" w:cs="Times New Roman"/>
        </w:rPr>
      </w:pPr>
    </w:p>
    <w:p w:rsidR="008767C6" w:rsidRPr="008767C6" w:rsidRDefault="008767C6" w:rsidP="008767C6">
      <w:pPr>
        <w:rPr>
          <w:rFonts w:ascii="Calibri" w:eastAsia="Calibri" w:hAnsi="Calibri" w:cs="Times New Roman"/>
        </w:rPr>
      </w:pPr>
    </w:p>
    <w:p w:rsidR="008767C6" w:rsidRPr="008767C6" w:rsidRDefault="008767C6" w:rsidP="008767C6">
      <w:pPr>
        <w:rPr>
          <w:rFonts w:ascii="Calibri" w:eastAsia="Calibri" w:hAnsi="Calibri" w:cs="Times New Roman"/>
        </w:rPr>
      </w:pPr>
    </w:p>
    <w:p w:rsidR="008767C6" w:rsidRPr="008767C6" w:rsidRDefault="008767C6" w:rsidP="008767C6">
      <w:pPr>
        <w:rPr>
          <w:rFonts w:ascii="Calibri" w:eastAsia="Calibri" w:hAnsi="Calibri" w:cs="Times New Roman"/>
        </w:rPr>
      </w:pPr>
    </w:p>
    <w:p w:rsidR="008767C6" w:rsidRPr="008767C6" w:rsidRDefault="008767C6" w:rsidP="008767C6">
      <w:pPr>
        <w:rPr>
          <w:rFonts w:ascii="Calibri" w:eastAsia="Calibri" w:hAnsi="Calibri" w:cs="Times New Roman"/>
        </w:rPr>
      </w:pPr>
    </w:p>
    <w:p w:rsidR="008767C6" w:rsidRPr="008767C6" w:rsidRDefault="008767C6" w:rsidP="008767C6">
      <w:pPr>
        <w:rPr>
          <w:rFonts w:ascii="Calibri" w:eastAsia="Calibri" w:hAnsi="Calibri" w:cs="Times New Roman"/>
        </w:rPr>
      </w:pPr>
    </w:p>
    <w:p w:rsidR="008767C6" w:rsidRPr="008767C6" w:rsidRDefault="008767C6" w:rsidP="008767C6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8767C6" w:rsidRPr="008767C6" w:rsidRDefault="008767C6" w:rsidP="008767C6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8767C6" w:rsidRPr="008767C6" w:rsidRDefault="008767C6" w:rsidP="008767C6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8767C6" w:rsidRPr="008767C6" w:rsidRDefault="008767C6" w:rsidP="008767C6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767C6">
        <w:rPr>
          <w:rFonts w:ascii="Times New Roman" w:eastAsia="Calibri" w:hAnsi="Times New Roman" w:cs="Times New Roman"/>
          <w:b/>
          <w:i/>
          <w:sz w:val="32"/>
          <w:szCs w:val="32"/>
        </w:rPr>
        <w:t>РАБОЧАЯ ПРОГРАММА</w:t>
      </w:r>
    </w:p>
    <w:p w:rsidR="008767C6" w:rsidRPr="008767C6" w:rsidRDefault="008767C6" w:rsidP="008767C6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8767C6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44"/>
          <w:szCs w:val="44"/>
        </w:rPr>
        <w:t>ИЗО</w:t>
      </w:r>
    </w:p>
    <w:p w:rsidR="008767C6" w:rsidRPr="008767C6" w:rsidRDefault="008767C6" w:rsidP="008767C6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>
        <w:rPr>
          <w:rFonts w:ascii="Times New Roman" w:eastAsia="Calibri" w:hAnsi="Times New Roman" w:cs="Times New Roman"/>
          <w:b/>
          <w:i/>
          <w:sz w:val="44"/>
          <w:szCs w:val="44"/>
        </w:rPr>
        <w:t>5</w:t>
      </w:r>
      <w:r w:rsidRPr="008767C6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  класс </w:t>
      </w:r>
    </w:p>
    <w:p w:rsidR="008767C6" w:rsidRPr="008767C6" w:rsidRDefault="0089014D" w:rsidP="008767C6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</w:p>
    <w:p w:rsidR="008767C6" w:rsidRPr="008767C6" w:rsidRDefault="008767C6" w:rsidP="008767C6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767C6" w:rsidRPr="008767C6" w:rsidRDefault="008767C6" w:rsidP="008767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67C6">
        <w:rPr>
          <w:rFonts w:ascii="Times New Roman" w:eastAsia="Calibri" w:hAnsi="Times New Roman" w:cs="Times New Roman"/>
          <w:sz w:val="28"/>
          <w:szCs w:val="28"/>
        </w:rPr>
        <w:t xml:space="preserve"> Количество часов:</w:t>
      </w:r>
    </w:p>
    <w:p w:rsidR="008767C6" w:rsidRPr="008767C6" w:rsidRDefault="008767C6" w:rsidP="008767C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67C6">
        <w:rPr>
          <w:rFonts w:ascii="Times New Roman" w:eastAsia="Calibri" w:hAnsi="Times New Roman" w:cs="Times New Roman"/>
          <w:sz w:val="28"/>
          <w:szCs w:val="28"/>
        </w:rPr>
        <w:t xml:space="preserve">Всего: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8767C6">
        <w:rPr>
          <w:rFonts w:ascii="Times New Roman" w:eastAsia="Calibri" w:hAnsi="Times New Roman" w:cs="Times New Roman"/>
          <w:sz w:val="28"/>
          <w:szCs w:val="28"/>
        </w:rPr>
        <w:t xml:space="preserve">  часов, в неделю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767C6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</w:p>
    <w:p w:rsidR="008767C6" w:rsidRPr="008767C6" w:rsidRDefault="008767C6" w:rsidP="008767C6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3"/>
      </w:tblGrid>
      <w:tr w:rsidR="008767C6" w:rsidRPr="008767C6" w:rsidTr="003860CC">
        <w:tc>
          <w:tcPr>
            <w:tcW w:w="4643" w:type="dxa"/>
            <w:shd w:val="clear" w:color="auto" w:fill="auto"/>
          </w:tcPr>
          <w:p w:rsidR="008767C6" w:rsidRPr="008767C6" w:rsidRDefault="008767C6" w:rsidP="00876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Программу составил (а):</w:t>
            </w:r>
          </w:p>
          <w:p w:rsidR="008767C6" w:rsidRPr="008767C6" w:rsidRDefault="008767C6" w:rsidP="00876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Тулапмна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С.И., 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8767C6" w:rsidRPr="008767C6" w:rsidRDefault="008767C6" w:rsidP="00876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7C6" w:rsidRPr="008767C6" w:rsidRDefault="008767C6" w:rsidP="00876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7C6" w:rsidRPr="008767C6" w:rsidRDefault="008767C6" w:rsidP="00876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7C6" w:rsidRPr="008767C6" w:rsidRDefault="0089014D" w:rsidP="00876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Иркутск</w:t>
            </w:r>
          </w:p>
          <w:p w:rsidR="008767C6" w:rsidRPr="008767C6" w:rsidRDefault="0089014D" w:rsidP="00876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767C6" w:rsidRDefault="008767C6">
      <w:pPr>
        <w:rPr>
          <w:rFonts w:ascii="Times New Roman" w:hAnsi="Times New Roman" w:cs="Times New Roman"/>
          <w:b/>
        </w:rPr>
      </w:pPr>
    </w:p>
    <w:p w:rsidR="008767C6" w:rsidRDefault="008767C6">
      <w:pPr>
        <w:rPr>
          <w:rFonts w:ascii="Times New Roman" w:hAnsi="Times New Roman" w:cs="Times New Roman"/>
          <w:b/>
        </w:rPr>
      </w:pPr>
    </w:p>
    <w:p w:rsidR="00BD1C8F" w:rsidRPr="00BD1C8F" w:rsidRDefault="00153839" w:rsidP="00BD1C8F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bidi="en-US"/>
        </w:rPr>
      </w:pPr>
      <w:r w:rsidRPr="005456CB">
        <w:rPr>
          <w:rFonts w:ascii="Times New Roman" w:hAnsi="Times New Roman" w:cs="Times New Roman"/>
          <w:b/>
        </w:rPr>
        <w:lastRenderedPageBreak/>
        <w:t>Рабочая программа</w:t>
      </w:r>
      <w:r w:rsidR="005456CB" w:rsidRPr="005456CB">
        <w:rPr>
          <w:rFonts w:ascii="Times New Roman" w:hAnsi="Times New Roman" w:cs="Times New Roman"/>
          <w:b/>
        </w:rPr>
        <w:t xml:space="preserve"> учебного курса изобразительное искусство для 5 класса </w:t>
      </w:r>
      <w:r w:rsidR="00BD1C8F" w:rsidRPr="00BD1C8F">
        <w:rPr>
          <w:rFonts w:ascii="Times New Roman" w:eastAsia="TimesNewRomanPSMT" w:hAnsi="Times New Roman" w:cs="Times New Roman"/>
          <w:color w:val="000000"/>
          <w:sz w:val="24"/>
          <w:szCs w:val="24"/>
          <w:lang w:bidi="en-US"/>
        </w:rPr>
        <w:t>разработана на основе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5456CB" w:rsidRDefault="005456CB">
      <w:pPr>
        <w:rPr>
          <w:rFonts w:ascii="Times New Roman" w:hAnsi="Times New Roman" w:cs="Times New Roman"/>
        </w:rPr>
      </w:pPr>
      <w:r w:rsidRPr="005456CB">
        <w:rPr>
          <w:rFonts w:ascii="Times New Roman" w:hAnsi="Times New Roman" w:cs="Times New Roman"/>
        </w:rPr>
        <w:t xml:space="preserve">. </w:t>
      </w:r>
    </w:p>
    <w:p w:rsidR="00FF3EC3" w:rsidRPr="0060763A" w:rsidRDefault="005456CB" w:rsidP="0060763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60763A">
        <w:rPr>
          <w:rFonts w:ascii="Times New Roman" w:hAnsi="Times New Roman" w:cs="Times New Roman"/>
          <w:b/>
          <w:sz w:val="24"/>
        </w:rPr>
        <w:t>Планируемые результаты освоения учебного предмета «Изобразительное искусство»</w:t>
      </w:r>
    </w:p>
    <w:p w:rsidR="005456CB" w:rsidRDefault="005456CB" w:rsidP="005456CB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7762"/>
      </w:tblGrid>
      <w:tr w:rsidR="005456CB" w:rsidTr="005456CB">
        <w:tc>
          <w:tcPr>
            <w:tcW w:w="2507" w:type="dxa"/>
          </w:tcPr>
          <w:p w:rsidR="005456CB" w:rsidRDefault="005456CB" w:rsidP="00545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7762" w:type="dxa"/>
          </w:tcPr>
          <w:p w:rsidR="005456CB" w:rsidRDefault="005456CB" w:rsidP="00545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</w:tr>
      <w:tr w:rsidR="005456CB" w:rsidTr="00A06B11">
        <w:trPr>
          <w:trHeight w:val="499"/>
        </w:trPr>
        <w:tc>
          <w:tcPr>
            <w:tcW w:w="2507" w:type="dxa"/>
            <w:vAlign w:val="center"/>
          </w:tcPr>
          <w:p w:rsidR="005456CB" w:rsidRPr="00A06B11" w:rsidRDefault="005456CB" w:rsidP="00A06B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6B11">
              <w:rPr>
                <w:rFonts w:ascii="Times New Roman" w:hAnsi="Times New Roman" w:cs="Times New Roman"/>
                <w:b/>
              </w:rPr>
              <w:t>1. Древние корни народного искусства</w:t>
            </w:r>
          </w:p>
        </w:tc>
        <w:tc>
          <w:tcPr>
            <w:tcW w:w="7762" w:type="dxa"/>
          </w:tcPr>
          <w:p w:rsidR="00A06B11" w:rsidRPr="00A06B11" w:rsidRDefault="00A06B11" w:rsidP="005456CB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научится:</w:t>
            </w:r>
          </w:p>
          <w:p w:rsidR="005456CB" w:rsidRDefault="00A06B11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6B11">
              <w:rPr>
                <w:rFonts w:ascii="Times New Roman" w:hAnsi="Times New Roman" w:cs="Times New Roman"/>
              </w:rPr>
              <w:t>- умело пользоваться ДПИ</w:t>
            </w:r>
            <w:r>
              <w:rPr>
                <w:rFonts w:ascii="Times New Roman" w:hAnsi="Times New Roman" w:cs="Times New Roman"/>
              </w:rPr>
              <w:t>, принципами декоративного общения;</w:t>
            </w:r>
          </w:p>
          <w:p w:rsidR="00A06B11" w:rsidRDefault="00A06B11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передавать единства формы и декора; </w:t>
            </w:r>
          </w:p>
          <w:p w:rsidR="00A06B11" w:rsidRDefault="00A06B11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выразительные декоративные изображения на основе традиционных образов;</w:t>
            </w:r>
          </w:p>
          <w:p w:rsidR="00A06B11" w:rsidRDefault="00A06B11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изображать выразительные формы предметов и украшать ее.</w:t>
            </w:r>
          </w:p>
          <w:p w:rsidR="00A06B11" w:rsidRPr="00A06B11" w:rsidRDefault="00A06B11" w:rsidP="00A06B11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получит возможность:</w:t>
            </w:r>
          </w:p>
          <w:p w:rsidR="00A06B11" w:rsidRDefault="00A06B11" w:rsidP="00A06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ознакомится с истоками и спецификой образного языка ДПИ;</w:t>
            </w:r>
          </w:p>
          <w:p w:rsidR="00A06B11" w:rsidRDefault="00A06B11" w:rsidP="00A06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ознакомится с особенностями уникального крестьянского искусства;</w:t>
            </w:r>
          </w:p>
          <w:p w:rsidR="00A06B11" w:rsidRPr="00A06B11" w:rsidRDefault="00A06B11" w:rsidP="00EF0B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F0B4B">
              <w:rPr>
                <w:rFonts w:ascii="Times New Roman" w:hAnsi="Times New Roman" w:cs="Times New Roman"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в произведениях </w:t>
            </w:r>
            <w:proofErr w:type="gramStart"/>
            <w:r>
              <w:rPr>
                <w:rFonts w:ascii="Times New Roman" w:hAnsi="Times New Roman" w:cs="Times New Roman"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ДПИ связь конструктивных, декоративных и изобразительных элементов. </w:t>
            </w:r>
          </w:p>
        </w:tc>
      </w:tr>
      <w:tr w:rsidR="005456CB" w:rsidTr="00EF0B4B">
        <w:trPr>
          <w:trHeight w:val="549"/>
        </w:trPr>
        <w:tc>
          <w:tcPr>
            <w:tcW w:w="2507" w:type="dxa"/>
            <w:vAlign w:val="center"/>
          </w:tcPr>
          <w:p w:rsidR="005456CB" w:rsidRPr="00EF0B4B" w:rsidRDefault="005456CB" w:rsidP="00EF0B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0B4B">
              <w:rPr>
                <w:rFonts w:ascii="Times New Roman" w:hAnsi="Times New Roman" w:cs="Times New Roman"/>
                <w:b/>
              </w:rPr>
              <w:t>2. Связь времен в народном искусстве</w:t>
            </w:r>
          </w:p>
        </w:tc>
        <w:tc>
          <w:tcPr>
            <w:tcW w:w="7762" w:type="dxa"/>
          </w:tcPr>
          <w:p w:rsidR="00A06B11" w:rsidRPr="00A06B11" w:rsidRDefault="00A06B11" w:rsidP="00A06B11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научится:</w:t>
            </w:r>
          </w:p>
          <w:p w:rsidR="005456CB" w:rsidRDefault="00A06B11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умело выстраивать декоративные, орнаментальные композиции в традиции народного искусства;</w:t>
            </w:r>
          </w:p>
          <w:p w:rsidR="00EF0B4B" w:rsidRDefault="00EF0B4B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композицию росписи в процессе практической работы;</w:t>
            </w:r>
          </w:p>
          <w:p w:rsidR="00EF0B4B" w:rsidRDefault="00EF0B4B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освоит приемы кистевой росписи.</w:t>
            </w:r>
          </w:p>
          <w:p w:rsidR="00EF0B4B" w:rsidRPr="00A06B11" w:rsidRDefault="00EF0B4B" w:rsidP="00EF0B4B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получит возможность:</w:t>
            </w:r>
          </w:p>
          <w:p w:rsidR="00EF0B4B" w:rsidRDefault="00EF0B4B" w:rsidP="00EF0B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ознакомится с несколькими народными художественными промыслами России;</w:t>
            </w:r>
          </w:p>
          <w:p w:rsidR="00A06B11" w:rsidRPr="00A06B11" w:rsidRDefault="00EF0B4B" w:rsidP="00EF0B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выявлять в произведениях </w:t>
            </w:r>
            <w:proofErr w:type="gramStart"/>
            <w:r>
              <w:rPr>
                <w:rFonts w:ascii="Times New Roman" w:hAnsi="Times New Roman" w:cs="Times New Roman"/>
              </w:rPr>
              <w:t>классического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ДПИ связь конструктивных, декоративных и изобразительных элементов.   </w:t>
            </w:r>
          </w:p>
        </w:tc>
      </w:tr>
      <w:tr w:rsidR="005456CB" w:rsidTr="0001043D">
        <w:trPr>
          <w:trHeight w:val="557"/>
        </w:trPr>
        <w:tc>
          <w:tcPr>
            <w:tcW w:w="2507" w:type="dxa"/>
            <w:vAlign w:val="center"/>
          </w:tcPr>
          <w:p w:rsidR="005456CB" w:rsidRPr="0001043D" w:rsidRDefault="005456CB" w:rsidP="000104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43D">
              <w:rPr>
                <w:rFonts w:ascii="Times New Roman" w:hAnsi="Times New Roman" w:cs="Times New Roman"/>
                <w:b/>
              </w:rPr>
              <w:t>3. Декор-человек, общество, время</w:t>
            </w:r>
          </w:p>
        </w:tc>
        <w:tc>
          <w:tcPr>
            <w:tcW w:w="7762" w:type="dxa"/>
          </w:tcPr>
          <w:p w:rsidR="00EF0B4B" w:rsidRPr="00A06B11" w:rsidRDefault="00EF0B4B" w:rsidP="00EF0B4B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научится:</w:t>
            </w:r>
          </w:p>
          <w:p w:rsidR="00EF0B4B" w:rsidRDefault="00EF0B4B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EF0B4B">
              <w:rPr>
                <w:rFonts w:ascii="Times New Roman" w:hAnsi="Times New Roman" w:cs="Times New Roman"/>
              </w:rPr>
              <w:t>создавать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художественно-декоративные проекты предметной среды, объединенные единой стилистикой;</w:t>
            </w:r>
          </w:p>
          <w:p w:rsidR="0001043D" w:rsidRDefault="00EF0B4B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овладеет навыками декоративного общения в процессе творческой работы</w:t>
            </w:r>
            <w:r w:rsidR="0001043D">
              <w:rPr>
                <w:rFonts w:ascii="Times New Roman" w:hAnsi="Times New Roman" w:cs="Times New Roman"/>
              </w:rPr>
              <w:t>;</w:t>
            </w:r>
          </w:p>
          <w:p w:rsidR="005456CB" w:rsidRDefault="0001043D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создавать декоративную композицию герба, эмблемы.  </w:t>
            </w:r>
            <w:r w:rsidR="00EF0B4B">
              <w:rPr>
                <w:rFonts w:ascii="Times New Roman" w:hAnsi="Times New Roman" w:cs="Times New Roman"/>
              </w:rPr>
              <w:t xml:space="preserve"> </w:t>
            </w:r>
          </w:p>
          <w:p w:rsidR="0001043D" w:rsidRPr="00A06B11" w:rsidRDefault="0001043D" w:rsidP="0001043D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получит возможность:</w:t>
            </w:r>
          </w:p>
          <w:p w:rsidR="0001043D" w:rsidRPr="00EF0B4B" w:rsidRDefault="0001043D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ознакомится со стилистическими особенностями декоративного искусства разных времен.</w:t>
            </w:r>
          </w:p>
        </w:tc>
      </w:tr>
      <w:tr w:rsidR="005456CB" w:rsidTr="0001043D">
        <w:trPr>
          <w:trHeight w:val="565"/>
        </w:trPr>
        <w:tc>
          <w:tcPr>
            <w:tcW w:w="2507" w:type="dxa"/>
            <w:vAlign w:val="center"/>
          </w:tcPr>
          <w:p w:rsidR="005456CB" w:rsidRPr="0001043D" w:rsidRDefault="005456CB" w:rsidP="000104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43D">
              <w:rPr>
                <w:rFonts w:ascii="Times New Roman" w:hAnsi="Times New Roman" w:cs="Times New Roman"/>
                <w:b/>
              </w:rPr>
              <w:t>4. Декоративное искусство в современном мире</w:t>
            </w:r>
          </w:p>
        </w:tc>
        <w:tc>
          <w:tcPr>
            <w:tcW w:w="7762" w:type="dxa"/>
          </w:tcPr>
          <w:p w:rsidR="0001043D" w:rsidRDefault="0001043D" w:rsidP="0001043D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научится:</w:t>
            </w:r>
          </w:p>
          <w:p w:rsidR="0001043D" w:rsidRDefault="0001043D" w:rsidP="000104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владеть практическими навыками вырази</w:t>
            </w:r>
            <w:r w:rsidR="0060763A">
              <w:rPr>
                <w:rFonts w:ascii="Times New Roman" w:hAnsi="Times New Roman" w:cs="Times New Roman"/>
              </w:rPr>
              <w:t xml:space="preserve">тельного использования фактуры </w:t>
            </w:r>
            <w:r>
              <w:rPr>
                <w:rFonts w:ascii="Times New Roman" w:hAnsi="Times New Roman" w:cs="Times New Roman"/>
              </w:rPr>
              <w:t>цвета, формы объема, пространства</w:t>
            </w:r>
            <w:r w:rsidR="004E44D0">
              <w:rPr>
                <w:rFonts w:ascii="Times New Roman" w:hAnsi="Times New Roman" w:cs="Times New Roman"/>
              </w:rPr>
              <w:t>;</w:t>
            </w:r>
          </w:p>
          <w:p w:rsidR="004E44D0" w:rsidRDefault="004E44D0" w:rsidP="000104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владеть навыками работы в конкретном материале;</w:t>
            </w:r>
          </w:p>
          <w:p w:rsidR="004E44D0" w:rsidRDefault="004E44D0" w:rsidP="000104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разрабатывать эскизы коллективных работ.</w:t>
            </w:r>
          </w:p>
          <w:p w:rsidR="004E44D0" w:rsidRPr="00A06B11" w:rsidRDefault="004E44D0" w:rsidP="004E44D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получит возможность:</w:t>
            </w:r>
          </w:p>
          <w:p w:rsidR="004E44D0" w:rsidRPr="0001043D" w:rsidRDefault="0060763A" w:rsidP="000104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ознакомится с образным строем рукотворных вещей;</w:t>
            </w:r>
          </w:p>
          <w:p w:rsidR="005456CB" w:rsidRDefault="0060763A" w:rsidP="0060763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выявлять в произведениях </w:t>
            </w:r>
            <w:proofErr w:type="gramStart"/>
            <w:r>
              <w:rPr>
                <w:rFonts w:ascii="Times New Roman" w:hAnsi="Times New Roman" w:cs="Times New Roman"/>
              </w:rPr>
              <w:t>современного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ДПИ связь конструктивных, декоративных и изобразительных элементов.   </w:t>
            </w:r>
          </w:p>
        </w:tc>
      </w:tr>
    </w:tbl>
    <w:p w:rsidR="005456CB" w:rsidRDefault="005456CB" w:rsidP="005456CB">
      <w:pPr>
        <w:pStyle w:val="a3"/>
        <w:rPr>
          <w:rFonts w:ascii="Times New Roman" w:hAnsi="Times New Roman" w:cs="Times New Roman"/>
          <w:b/>
        </w:rPr>
      </w:pPr>
    </w:p>
    <w:p w:rsidR="0060763A" w:rsidRDefault="0060763A" w:rsidP="0060763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60763A"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tbl>
      <w:tblPr>
        <w:tblStyle w:val="a4"/>
        <w:tblW w:w="10312" w:type="dxa"/>
        <w:tblInd w:w="720" w:type="dxa"/>
        <w:tblLook w:val="04A0" w:firstRow="1" w:lastRow="0" w:firstColumn="1" w:lastColumn="0" w:noHBand="0" w:noVBand="1"/>
      </w:tblPr>
      <w:tblGrid>
        <w:gridCol w:w="438"/>
        <w:gridCol w:w="2292"/>
        <w:gridCol w:w="7582"/>
      </w:tblGrid>
      <w:tr w:rsidR="0060763A" w:rsidTr="00682343">
        <w:tc>
          <w:tcPr>
            <w:tcW w:w="438" w:type="dxa"/>
          </w:tcPr>
          <w:p w:rsidR="0060763A" w:rsidRDefault="0060763A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92" w:type="dxa"/>
          </w:tcPr>
          <w:p w:rsidR="0060763A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7582" w:type="dxa"/>
          </w:tcPr>
          <w:p w:rsidR="0060763A" w:rsidRDefault="0060763A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60763A" w:rsidTr="00682343">
        <w:trPr>
          <w:trHeight w:val="499"/>
        </w:trPr>
        <w:tc>
          <w:tcPr>
            <w:tcW w:w="438" w:type="dxa"/>
            <w:vAlign w:val="center"/>
          </w:tcPr>
          <w:p w:rsidR="0060763A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0763A" w:rsidRPr="00A06B11" w:rsidRDefault="0060763A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Align w:val="center"/>
          </w:tcPr>
          <w:p w:rsidR="0060763A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6B11">
              <w:rPr>
                <w:rFonts w:ascii="Times New Roman" w:hAnsi="Times New Roman" w:cs="Times New Roman"/>
                <w:b/>
              </w:rPr>
              <w:t xml:space="preserve">Древние корни </w:t>
            </w:r>
          </w:p>
          <w:p w:rsidR="0060763A" w:rsidRPr="00A06B11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6B11">
              <w:rPr>
                <w:rFonts w:ascii="Times New Roman" w:hAnsi="Times New Roman" w:cs="Times New Roman"/>
                <w:b/>
              </w:rPr>
              <w:t>народного искусства</w:t>
            </w:r>
          </w:p>
        </w:tc>
        <w:tc>
          <w:tcPr>
            <w:tcW w:w="7582" w:type="dxa"/>
          </w:tcPr>
          <w:p w:rsidR="0060763A" w:rsidRDefault="0060763A" w:rsidP="00E038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Истоки образного языка ДПИ.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землевладельца.</w:t>
            </w:r>
          </w:p>
          <w:p w:rsidR="0060763A" w:rsidRDefault="0060763A" w:rsidP="00E038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Условно-символический язык крестьянского прикладного искусства. Форма и цвет как знаки, символизирующие идею целостности мира.</w:t>
            </w:r>
            <w:r w:rsidR="00C86B0F">
              <w:rPr>
                <w:rFonts w:ascii="Times New Roman" w:hAnsi="Times New Roman" w:cs="Times New Roman"/>
              </w:rPr>
              <w:t xml:space="preserve"> </w:t>
            </w:r>
          </w:p>
          <w:p w:rsidR="00C86B0F" w:rsidRPr="0060763A" w:rsidRDefault="00123A41" w:rsidP="00E038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6B0F">
              <w:rPr>
                <w:rFonts w:ascii="Times New Roman" w:hAnsi="Times New Roman" w:cs="Times New Roman"/>
              </w:rPr>
              <w:t>Разные виды народного прикладного искусства.</w:t>
            </w:r>
          </w:p>
        </w:tc>
      </w:tr>
      <w:tr w:rsidR="0060763A" w:rsidTr="00682343">
        <w:trPr>
          <w:trHeight w:val="549"/>
        </w:trPr>
        <w:tc>
          <w:tcPr>
            <w:tcW w:w="438" w:type="dxa"/>
            <w:vAlign w:val="center"/>
          </w:tcPr>
          <w:p w:rsidR="0060763A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60763A" w:rsidRPr="00EF0B4B" w:rsidRDefault="0060763A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Align w:val="center"/>
          </w:tcPr>
          <w:p w:rsidR="0060763A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0B4B">
              <w:rPr>
                <w:rFonts w:ascii="Times New Roman" w:hAnsi="Times New Roman" w:cs="Times New Roman"/>
                <w:b/>
              </w:rPr>
              <w:t xml:space="preserve"> Связь времен </w:t>
            </w:r>
            <w:proofErr w:type="gramStart"/>
            <w:r w:rsidRPr="00EF0B4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F0B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763A" w:rsidRPr="00EF0B4B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0B4B">
              <w:rPr>
                <w:rFonts w:ascii="Times New Roman" w:hAnsi="Times New Roman" w:cs="Times New Roman"/>
                <w:b/>
              </w:rPr>
              <w:t xml:space="preserve">народном </w:t>
            </w:r>
            <w:proofErr w:type="gramStart"/>
            <w:r w:rsidRPr="00EF0B4B">
              <w:rPr>
                <w:rFonts w:ascii="Times New Roman" w:hAnsi="Times New Roman" w:cs="Times New Roman"/>
                <w:b/>
              </w:rPr>
              <w:t>искусстве</w:t>
            </w:r>
            <w:proofErr w:type="gramEnd"/>
          </w:p>
        </w:tc>
        <w:tc>
          <w:tcPr>
            <w:tcW w:w="7582" w:type="dxa"/>
          </w:tcPr>
          <w:p w:rsidR="0060763A" w:rsidRPr="00C86B0F" w:rsidRDefault="00C86B0F" w:rsidP="006076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бытования народных традиций в современной жизни. Общность современных традиционных художественных промыслов России, их истоки.</w:t>
            </w:r>
          </w:p>
          <w:p w:rsidR="0060763A" w:rsidRDefault="00C86B0F" w:rsidP="00E038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отличительные признаки изделий традиционных художественных промыслов. Следование традиций и высокий профессионализм современных мастеров художественных промыслов.</w:t>
            </w:r>
          </w:p>
          <w:p w:rsidR="00C86B0F" w:rsidRPr="0060763A" w:rsidRDefault="00C86B0F" w:rsidP="00E038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Единство материалов, формы и декора, конструктивных и декоративных изобразительных элементов в произведениях народных художественных промыслов.</w:t>
            </w:r>
          </w:p>
        </w:tc>
      </w:tr>
      <w:tr w:rsidR="0060763A" w:rsidTr="00682343">
        <w:trPr>
          <w:trHeight w:val="557"/>
        </w:trPr>
        <w:tc>
          <w:tcPr>
            <w:tcW w:w="438" w:type="dxa"/>
            <w:vAlign w:val="center"/>
          </w:tcPr>
          <w:p w:rsidR="0060763A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0763A" w:rsidRPr="0001043D" w:rsidRDefault="0060763A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Align w:val="center"/>
          </w:tcPr>
          <w:p w:rsidR="0060763A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43D">
              <w:rPr>
                <w:rFonts w:ascii="Times New Roman" w:hAnsi="Times New Roman" w:cs="Times New Roman"/>
                <w:b/>
              </w:rPr>
              <w:t xml:space="preserve"> Декор-человек, </w:t>
            </w:r>
          </w:p>
          <w:p w:rsidR="0060763A" w:rsidRPr="0001043D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43D">
              <w:rPr>
                <w:rFonts w:ascii="Times New Roman" w:hAnsi="Times New Roman" w:cs="Times New Roman"/>
                <w:b/>
              </w:rPr>
              <w:t>общество, время</w:t>
            </w:r>
          </w:p>
        </w:tc>
        <w:tc>
          <w:tcPr>
            <w:tcW w:w="7582" w:type="dxa"/>
          </w:tcPr>
          <w:p w:rsidR="008A5A2E" w:rsidRPr="008A5A2E" w:rsidRDefault="008A5A2E" w:rsidP="008A5A2E">
            <w:pPr>
              <w:rPr>
                <w:rFonts w:ascii="Times New Roman" w:hAnsi="Times New Roman" w:cs="Times New Roman"/>
              </w:rPr>
            </w:pPr>
            <w:r w:rsidRPr="008A5A2E">
              <w:rPr>
                <w:rFonts w:ascii="Times New Roman" w:hAnsi="Times New Roman" w:cs="Times New Roman"/>
              </w:rPr>
              <w:t>Роль декоративных иску</w:t>
            </w:r>
            <w:proofErr w:type="gramStart"/>
            <w:r w:rsidRPr="008A5A2E">
              <w:rPr>
                <w:rFonts w:ascii="Times New Roman" w:hAnsi="Times New Roman" w:cs="Times New Roman"/>
              </w:rPr>
              <w:t>сств в ж</w:t>
            </w:r>
            <w:proofErr w:type="gramEnd"/>
            <w:r w:rsidRPr="008A5A2E">
              <w:rPr>
                <w:rFonts w:ascii="Times New Roman" w:hAnsi="Times New Roman" w:cs="Times New Roman"/>
              </w:rPr>
              <w:t xml:space="preserve">изни общества, в различении людей по социальной принадлежности, в выявлении определённых общностей людей. </w:t>
            </w:r>
            <w:r w:rsidR="007923D3">
              <w:rPr>
                <w:rFonts w:ascii="Times New Roman" w:hAnsi="Times New Roman" w:cs="Times New Roman"/>
              </w:rPr>
              <w:t xml:space="preserve">    </w:t>
            </w:r>
            <w:r w:rsidRPr="008A5A2E">
              <w:rPr>
                <w:rFonts w:ascii="Times New Roman" w:hAnsi="Times New Roman" w:cs="Times New Roman"/>
              </w:rPr>
              <w:t>Декор вещи как социальны</w:t>
            </w:r>
            <w:r w:rsidR="007923D3">
              <w:rPr>
                <w:rFonts w:ascii="Times New Roman" w:hAnsi="Times New Roman" w:cs="Times New Roman"/>
              </w:rPr>
              <w:t>й знак, выявляющий и подчёркива</w:t>
            </w:r>
            <w:r w:rsidRPr="008A5A2E">
              <w:rPr>
                <w:rFonts w:ascii="Times New Roman" w:hAnsi="Times New Roman" w:cs="Times New Roman"/>
              </w:rPr>
              <w:t>ющий место человека в обществе.</w:t>
            </w:r>
          </w:p>
          <w:p w:rsidR="008A5A2E" w:rsidRPr="008A5A2E" w:rsidRDefault="008A5A2E" w:rsidP="008A5A2E">
            <w:pPr>
              <w:rPr>
                <w:rFonts w:ascii="Times New Roman" w:hAnsi="Times New Roman" w:cs="Times New Roman"/>
              </w:rPr>
            </w:pPr>
            <w:r w:rsidRPr="008A5A2E">
              <w:rPr>
                <w:rFonts w:ascii="Times New Roman" w:hAnsi="Times New Roman" w:cs="Times New Roman"/>
              </w:rPr>
              <w:t>Влияние господствующих идей, условий жизни людей разных стран и эпох на образный строй произведений декоративно-прикладного искусства.</w:t>
            </w:r>
          </w:p>
          <w:p w:rsidR="0060763A" w:rsidRPr="007923D3" w:rsidRDefault="008A5A2E" w:rsidP="008A5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2E">
              <w:rPr>
                <w:rFonts w:ascii="Times New Roman" w:hAnsi="Times New Roman" w:cs="Times New Roman"/>
              </w:rPr>
              <w:t>Особенности декоративно-прикладного искусства Древнего Египта, Китая, Западной Европы XVII века.</w:t>
            </w:r>
          </w:p>
        </w:tc>
      </w:tr>
      <w:tr w:rsidR="0060763A" w:rsidTr="00682343">
        <w:trPr>
          <w:trHeight w:val="565"/>
        </w:trPr>
        <w:tc>
          <w:tcPr>
            <w:tcW w:w="438" w:type="dxa"/>
            <w:vAlign w:val="center"/>
          </w:tcPr>
          <w:p w:rsidR="0060763A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0763A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0763A" w:rsidRPr="0001043D" w:rsidRDefault="0060763A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Align w:val="center"/>
          </w:tcPr>
          <w:p w:rsidR="0060763A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43D">
              <w:rPr>
                <w:rFonts w:ascii="Times New Roman" w:hAnsi="Times New Roman" w:cs="Times New Roman"/>
                <w:b/>
              </w:rPr>
              <w:t xml:space="preserve"> Декоративное </w:t>
            </w:r>
          </w:p>
          <w:p w:rsidR="0060763A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43D">
              <w:rPr>
                <w:rFonts w:ascii="Times New Roman" w:hAnsi="Times New Roman" w:cs="Times New Roman"/>
                <w:b/>
              </w:rPr>
              <w:t xml:space="preserve">искусство </w:t>
            </w:r>
            <w:proofErr w:type="gramStart"/>
            <w:r w:rsidRPr="0001043D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04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763A" w:rsidRPr="0001043D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43D">
              <w:rPr>
                <w:rFonts w:ascii="Times New Roman" w:hAnsi="Times New Roman" w:cs="Times New Roman"/>
                <w:b/>
              </w:rPr>
              <w:t xml:space="preserve">современном </w:t>
            </w:r>
            <w:proofErr w:type="gramStart"/>
            <w:r w:rsidRPr="0001043D">
              <w:rPr>
                <w:rFonts w:ascii="Times New Roman" w:hAnsi="Times New Roman" w:cs="Times New Roman"/>
                <w:b/>
              </w:rPr>
              <w:t>мире</w:t>
            </w:r>
            <w:proofErr w:type="gramEnd"/>
          </w:p>
        </w:tc>
        <w:tc>
          <w:tcPr>
            <w:tcW w:w="7582" w:type="dxa"/>
          </w:tcPr>
          <w:p w:rsidR="007923D3" w:rsidRPr="00123A41" w:rsidRDefault="007923D3" w:rsidP="007923D3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Разнообразие современного декоративно-прикладного искусства (керамика, стекло, металл, гобелен, ба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тик и многое другое). Новы</w:t>
            </w:r>
            <w:r w:rsid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е черты современного искусства.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Выставочное и массовое декоративно-приклад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ное искусство.</w:t>
            </w:r>
          </w:p>
          <w:p w:rsidR="007923D3" w:rsidRPr="00123A41" w:rsidRDefault="007923D3" w:rsidP="007923D3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Тяготение современного художника к ассоциативному формотворчеству, фантастической декоративности, ансамблевому единству предметов. Смелое экспериментирование с материалом, формой, цветом, фактурой.</w:t>
            </w:r>
          </w:p>
          <w:p w:rsidR="007923D3" w:rsidRPr="00123A41" w:rsidRDefault="007923D3" w:rsidP="007923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Коллективная работа в конкретном материале – от замысла до выполнения. </w:t>
            </w:r>
          </w:p>
          <w:p w:rsidR="0060763A" w:rsidRPr="0060763A" w:rsidRDefault="0060763A" w:rsidP="00E038A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82343" w:rsidRDefault="00682343" w:rsidP="00682343">
      <w:pPr>
        <w:pStyle w:val="a3"/>
        <w:ind w:left="1080"/>
        <w:rPr>
          <w:rFonts w:ascii="Times New Roman" w:hAnsi="Times New Roman" w:cs="Times New Roman"/>
          <w:b/>
          <w:sz w:val="24"/>
        </w:rPr>
      </w:pPr>
    </w:p>
    <w:p w:rsidR="00682343" w:rsidRPr="00682343" w:rsidRDefault="00682343" w:rsidP="0068234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682343"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tbl>
      <w:tblPr>
        <w:tblStyle w:val="a4"/>
        <w:tblW w:w="10395" w:type="dxa"/>
        <w:tblInd w:w="720" w:type="dxa"/>
        <w:tblLook w:val="04A0" w:firstRow="1" w:lastRow="0" w:firstColumn="1" w:lastColumn="0" w:noHBand="0" w:noVBand="1"/>
      </w:tblPr>
      <w:tblGrid>
        <w:gridCol w:w="438"/>
        <w:gridCol w:w="2139"/>
        <w:gridCol w:w="922"/>
        <w:gridCol w:w="6896"/>
      </w:tblGrid>
      <w:tr w:rsidR="00682343" w:rsidTr="00682343">
        <w:tc>
          <w:tcPr>
            <w:tcW w:w="438" w:type="dxa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39" w:type="dxa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 программы</w:t>
            </w:r>
          </w:p>
        </w:tc>
        <w:tc>
          <w:tcPr>
            <w:tcW w:w="922" w:type="dxa"/>
          </w:tcPr>
          <w:p w:rsidR="00682343" w:rsidRDefault="00682343" w:rsidP="00682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896" w:type="dxa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</w:p>
        </w:tc>
      </w:tr>
      <w:tr w:rsidR="00682343" w:rsidTr="007923D3">
        <w:trPr>
          <w:trHeight w:val="499"/>
        </w:trPr>
        <w:tc>
          <w:tcPr>
            <w:tcW w:w="438" w:type="dxa"/>
            <w:vAlign w:val="center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82343" w:rsidRPr="00A06B11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vAlign w:val="center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6B11">
              <w:rPr>
                <w:rFonts w:ascii="Times New Roman" w:hAnsi="Times New Roman" w:cs="Times New Roman"/>
                <w:b/>
              </w:rPr>
              <w:t xml:space="preserve">Древние корни </w:t>
            </w:r>
          </w:p>
          <w:p w:rsidR="00682343" w:rsidRPr="00A06B11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6B11">
              <w:rPr>
                <w:rFonts w:ascii="Times New Roman" w:hAnsi="Times New Roman" w:cs="Times New Roman"/>
                <w:b/>
              </w:rPr>
              <w:t>народного искусства</w:t>
            </w:r>
          </w:p>
        </w:tc>
        <w:tc>
          <w:tcPr>
            <w:tcW w:w="922" w:type="dxa"/>
            <w:vAlign w:val="center"/>
          </w:tcPr>
          <w:p w:rsidR="00682343" w:rsidRPr="007923D3" w:rsidRDefault="007923D3" w:rsidP="00792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23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96" w:type="dxa"/>
          </w:tcPr>
          <w:p w:rsidR="00123A41" w:rsidRPr="00123A41" w:rsidRDefault="00123A41" w:rsidP="00123A4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Уметь объяснять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глубинные смыс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лы основных знаков-символов тради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 xml:space="preserve">ционного крестьянского прикладного искусства, </w:t>
            </w: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отмечать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их лаконично-вы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разительную красоту.</w:t>
            </w:r>
          </w:p>
          <w:p w:rsidR="00123A41" w:rsidRPr="00123A41" w:rsidRDefault="00123A41" w:rsidP="00123A4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Сравнивать, сопоставлять, ана</w:t>
            </w: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softHyphen/>
              <w:t xml:space="preserve">лизировать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декоративные решения традиционных образов в орнаментах народной вышивки, резьбе и росписи по дереву, </w:t>
            </w: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видеть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них многообраз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ное варьирование трактовок.</w:t>
            </w:r>
          </w:p>
          <w:p w:rsidR="00123A41" w:rsidRPr="00123A41" w:rsidRDefault="00123A41" w:rsidP="00123A4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Создавать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выразительные декора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тивно-обобщённые изображения на основе традиционных образов.</w:t>
            </w:r>
          </w:p>
          <w:p w:rsidR="00123A41" w:rsidRDefault="00123A41" w:rsidP="00123A41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Осваивать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навыки декоративного обобщения в процессе выполнения практической творческой работы</w:t>
            </w:r>
          </w:p>
          <w:p w:rsidR="00123A41" w:rsidRPr="00123A41" w:rsidRDefault="00123A41" w:rsidP="00123A4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Понимать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 </w:t>
            </w: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объяснять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целост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ность образного строя традиционного крестьянского жилища, выраженного в его трехчастной структуре и декоре.</w:t>
            </w:r>
          </w:p>
          <w:p w:rsidR="00123A41" w:rsidRPr="00123A41" w:rsidRDefault="00123A41" w:rsidP="00123A4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Раскрывать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символическое значе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ние, содержательный смысл знаков-об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разов в декоративном убранстве избы.</w:t>
            </w:r>
          </w:p>
          <w:p w:rsidR="00123A41" w:rsidRPr="00123A41" w:rsidRDefault="00123A41" w:rsidP="00123A4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Определять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 </w:t>
            </w: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характеризовать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дельные детали декоративного убран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ства избы как проявление конструктив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ной, декоративной и изобразительной деятельности.</w:t>
            </w:r>
          </w:p>
          <w:p w:rsidR="00123A41" w:rsidRPr="00123A41" w:rsidRDefault="00123A41" w:rsidP="00123A4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Находить общее и различное </w:t>
            </w:r>
            <w:proofErr w:type="gramStart"/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</w:t>
            </w:r>
            <w:proofErr w:type="gramEnd"/>
          </w:p>
          <w:p w:rsidR="00682343" w:rsidRPr="00123A41" w:rsidRDefault="00123A41" w:rsidP="00123A41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образном </w:t>
            </w:r>
            <w:proofErr w:type="gramStart"/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строе</w:t>
            </w:r>
            <w:proofErr w:type="gramEnd"/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традиционного жилища разных народов.</w:t>
            </w:r>
          </w:p>
        </w:tc>
      </w:tr>
      <w:tr w:rsidR="00682343" w:rsidTr="007923D3">
        <w:trPr>
          <w:trHeight w:val="549"/>
        </w:trPr>
        <w:tc>
          <w:tcPr>
            <w:tcW w:w="438" w:type="dxa"/>
            <w:vAlign w:val="center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82343" w:rsidRPr="00EF0B4B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vAlign w:val="center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0B4B">
              <w:rPr>
                <w:rFonts w:ascii="Times New Roman" w:hAnsi="Times New Roman" w:cs="Times New Roman"/>
                <w:b/>
              </w:rPr>
              <w:t xml:space="preserve"> Связь времен </w:t>
            </w:r>
            <w:proofErr w:type="gramStart"/>
            <w:r w:rsidRPr="00EF0B4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F0B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2343" w:rsidRPr="00EF0B4B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0B4B">
              <w:rPr>
                <w:rFonts w:ascii="Times New Roman" w:hAnsi="Times New Roman" w:cs="Times New Roman"/>
                <w:b/>
              </w:rPr>
              <w:t xml:space="preserve">народном </w:t>
            </w:r>
            <w:proofErr w:type="gramStart"/>
            <w:r w:rsidRPr="00EF0B4B">
              <w:rPr>
                <w:rFonts w:ascii="Times New Roman" w:hAnsi="Times New Roman" w:cs="Times New Roman"/>
                <w:b/>
              </w:rPr>
              <w:t>искусстве</w:t>
            </w:r>
            <w:proofErr w:type="gramEnd"/>
          </w:p>
        </w:tc>
        <w:tc>
          <w:tcPr>
            <w:tcW w:w="922" w:type="dxa"/>
            <w:vAlign w:val="center"/>
          </w:tcPr>
          <w:p w:rsidR="00682343" w:rsidRPr="007923D3" w:rsidRDefault="007923D3" w:rsidP="0079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96" w:type="dxa"/>
          </w:tcPr>
          <w:p w:rsidR="00123A41" w:rsidRPr="00123A41" w:rsidRDefault="00123A41" w:rsidP="00123A4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Размышлять, рассуждать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 исто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ках возникновения современной народ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ной игрушки.</w:t>
            </w:r>
          </w:p>
          <w:p w:rsidR="00123A41" w:rsidRPr="00123A41" w:rsidRDefault="00123A41" w:rsidP="00123A4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Сравнивать, оценивать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форму, де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кор игрушек, принадлежащих к раз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личным художественным промыслам.</w:t>
            </w:r>
          </w:p>
          <w:p w:rsidR="00123A41" w:rsidRPr="00123A41" w:rsidRDefault="00123A41" w:rsidP="00123A4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Распознавать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 </w:t>
            </w: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называть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игрушки ведущих народных художественных промыслов.</w:t>
            </w:r>
          </w:p>
          <w:p w:rsidR="00123A41" w:rsidRPr="00123A41" w:rsidRDefault="00123A41" w:rsidP="00123A4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Осуществлять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собственный художественный замысел, связанный с созда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нием выразительной формы игрушки и украшением её декоративной росписью I в традиции одного из промыслов.</w:t>
            </w:r>
          </w:p>
          <w:p w:rsidR="00123A41" w:rsidRPr="00123A41" w:rsidRDefault="00123A41" w:rsidP="00123A4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 xml:space="preserve">Овладевать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приёмами создания выразительной формы в опоре на на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родные традиции.</w:t>
            </w:r>
          </w:p>
          <w:p w:rsidR="00682343" w:rsidRPr="00123A41" w:rsidRDefault="00123A41" w:rsidP="00123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Осваивать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характерные для того или иного промысла основные элемен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ты народного орнамента и особеннос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ти цветового строя.</w:t>
            </w:r>
          </w:p>
        </w:tc>
      </w:tr>
      <w:tr w:rsidR="00682343" w:rsidTr="007923D3">
        <w:trPr>
          <w:trHeight w:val="557"/>
        </w:trPr>
        <w:tc>
          <w:tcPr>
            <w:tcW w:w="438" w:type="dxa"/>
            <w:vAlign w:val="center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  <w:p w:rsidR="00682343" w:rsidRPr="0001043D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vAlign w:val="center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43D">
              <w:rPr>
                <w:rFonts w:ascii="Times New Roman" w:hAnsi="Times New Roman" w:cs="Times New Roman"/>
                <w:b/>
              </w:rPr>
              <w:t xml:space="preserve"> Декор-человек, </w:t>
            </w:r>
          </w:p>
          <w:p w:rsidR="00682343" w:rsidRPr="0001043D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43D">
              <w:rPr>
                <w:rFonts w:ascii="Times New Roman" w:hAnsi="Times New Roman" w:cs="Times New Roman"/>
                <w:b/>
              </w:rPr>
              <w:t>общество, время</w:t>
            </w:r>
          </w:p>
        </w:tc>
        <w:tc>
          <w:tcPr>
            <w:tcW w:w="922" w:type="dxa"/>
            <w:vAlign w:val="center"/>
          </w:tcPr>
          <w:p w:rsidR="00682343" w:rsidRPr="007923D3" w:rsidRDefault="007923D3" w:rsidP="00792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23D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96" w:type="dxa"/>
          </w:tcPr>
          <w:p w:rsidR="00123A41" w:rsidRPr="00123A41" w:rsidRDefault="00123A41" w:rsidP="00123A4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Участвовать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диалоге о том, зачем людям украшения, что значит украсить вещь.</w:t>
            </w:r>
          </w:p>
          <w:p w:rsidR="00123A41" w:rsidRPr="00123A41" w:rsidRDefault="00123A41" w:rsidP="00123A4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Эмоционально воспринимать, раз</w:t>
            </w: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softHyphen/>
              <w:t xml:space="preserve">личать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 характерным признакам произведения декоративно-прикладно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 xml:space="preserve">го искусства Древнего Египта, </w:t>
            </w: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давать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им </w:t>
            </w: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эстетическую оценку.</w:t>
            </w:r>
          </w:p>
          <w:p w:rsidR="00123A41" w:rsidRPr="00123A41" w:rsidRDefault="00123A41" w:rsidP="00123A4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Выявлять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произведениях декора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тивно-прикладного искусства связь конструктивных, декоративных и изоб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разительных элементов, а также един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ство материалов, формы и декора.</w:t>
            </w:r>
          </w:p>
          <w:p w:rsidR="00123A41" w:rsidRPr="00123A41" w:rsidRDefault="00123A41" w:rsidP="00123A4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Вести поисковую работу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(подбор познавательного зрительного материа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ла) по декоративно-прикладному искус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ству Древнего Египта.</w:t>
            </w:r>
          </w:p>
          <w:p w:rsidR="00123A41" w:rsidRPr="00123A41" w:rsidRDefault="00123A41" w:rsidP="00123A4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Создавать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эскизы украшений (брас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лет, ожерелье, алебастровая ваза) по мотивам декоративно-прикладного ис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кусства Древнего Египта.</w:t>
            </w:r>
          </w:p>
          <w:p w:rsidR="00682343" w:rsidRPr="0060763A" w:rsidRDefault="00123A41" w:rsidP="00123A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23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Овладевать навыками 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декоратив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ного обобщения в процессе выполне</w:t>
            </w:r>
            <w:r w:rsidRPr="00123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softHyphen/>
              <w:t>ния практической творческой работы.</w:t>
            </w:r>
          </w:p>
        </w:tc>
      </w:tr>
      <w:tr w:rsidR="00682343" w:rsidTr="007923D3">
        <w:trPr>
          <w:trHeight w:val="602"/>
        </w:trPr>
        <w:tc>
          <w:tcPr>
            <w:tcW w:w="438" w:type="dxa"/>
            <w:vAlign w:val="center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82343" w:rsidRPr="0001043D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vAlign w:val="center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43D">
              <w:rPr>
                <w:rFonts w:ascii="Times New Roman" w:hAnsi="Times New Roman" w:cs="Times New Roman"/>
                <w:b/>
              </w:rPr>
              <w:t xml:space="preserve"> Декоративное </w:t>
            </w:r>
          </w:p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43D">
              <w:rPr>
                <w:rFonts w:ascii="Times New Roman" w:hAnsi="Times New Roman" w:cs="Times New Roman"/>
                <w:b/>
              </w:rPr>
              <w:t xml:space="preserve">искусство </w:t>
            </w:r>
            <w:proofErr w:type="gramStart"/>
            <w:r w:rsidRPr="0001043D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04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2343" w:rsidRPr="0001043D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43D">
              <w:rPr>
                <w:rFonts w:ascii="Times New Roman" w:hAnsi="Times New Roman" w:cs="Times New Roman"/>
                <w:b/>
              </w:rPr>
              <w:t xml:space="preserve">современном </w:t>
            </w:r>
            <w:proofErr w:type="gramStart"/>
            <w:r w:rsidRPr="0001043D">
              <w:rPr>
                <w:rFonts w:ascii="Times New Roman" w:hAnsi="Times New Roman" w:cs="Times New Roman"/>
                <w:b/>
              </w:rPr>
              <w:t>мире</w:t>
            </w:r>
            <w:proofErr w:type="gramEnd"/>
          </w:p>
        </w:tc>
        <w:tc>
          <w:tcPr>
            <w:tcW w:w="922" w:type="dxa"/>
            <w:vAlign w:val="center"/>
          </w:tcPr>
          <w:p w:rsidR="00682343" w:rsidRPr="007923D3" w:rsidRDefault="00682343" w:rsidP="00792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343" w:rsidRPr="007923D3" w:rsidRDefault="007923D3" w:rsidP="0079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D3">
              <w:rPr>
                <w:rFonts w:ascii="Times New Roman" w:hAnsi="Times New Roman" w:cs="Times New Roman"/>
                <w:b/>
              </w:rPr>
              <w:t>7</w:t>
            </w:r>
          </w:p>
          <w:p w:rsidR="00682343" w:rsidRPr="007923D3" w:rsidRDefault="00682343" w:rsidP="00792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6" w:type="dxa"/>
          </w:tcPr>
          <w:p w:rsidR="007E27D3" w:rsidRPr="007E27D3" w:rsidRDefault="00682343" w:rsidP="007E2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3A">
              <w:rPr>
                <w:rFonts w:ascii="Times New Roman" w:hAnsi="Times New Roman" w:cs="Times New Roman"/>
              </w:rPr>
              <w:t xml:space="preserve"> </w:t>
            </w:r>
            <w:r w:rsidR="007E27D3" w:rsidRPr="007E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Ориентироваться </w:t>
            </w:r>
            <w:r w:rsidR="007E27D3"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широком раз</w:t>
            </w:r>
            <w:r w:rsidR="007E27D3"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нообразии современного декоративно прикладного искусства, </w:t>
            </w:r>
            <w:r w:rsidR="007E27D3" w:rsidRPr="007E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различать </w:t>
            </w:r>
            <w:r w:rsidR="007E27D3"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материалам, технике исполнения худо</w:t>
            </w:r>
            <w:r w:rsidR="007E27D3"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жественное стекло, керамику, ковку, литьё, гобелен и т. д.</w:t>
            </w:r>
          </w:p>
          <w:p w:rsidR="007E27D3" w:rsidRPr="007E27D3" w:rsidRDefault="007E27D3" w:rsidP="007E2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7E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характерные особенности современного декоратив</w:t>
            </w:r>
            <w:r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но-прикладного искусства.</w:t>
            </w:r>
          </w:p>
          <w:p w:rsidR="007E27D3" w:rsidRPr="007E27D3" w:rsidRDefault="007E27D3" w:rsidP="007E2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Высказываться </w:t>
            </w:r>
            <w:r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поводу роли вы</w:t>
            </w:r>
            <w:r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разительных средств и пластического языка материала в построении декора</w:t>
            </w:r>
            <w:r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тивного образа.</w:t>
            </w:r>
          </w:p>
          <w:p w:rsidR="007E27D3" w:rsidRPr="007E27D3" w:rsidRDefault="007E27D3" w:rsidP="007E2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7E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произве</w:t>
            </w:r>
            <w:r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дениях декоративно-прикладного искус</w:t>
            </w:r>
            <w:r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 связь конструктивного, декоратив</w:t>
            </w:r>
            <w:r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и изобразительного 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также неразрывное един</w:t>
            </w:r>
            <w:r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 материала, формы и декора.</w:t>
            </w:r>
          </w:p>
          <w:p w:rsidR="007E27D3" w:rsidRPr="007E27D3" w:rsidRDefault="007E27D3" w:rsidP="007E2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Использовать </w:t>
            </w:r>
            <w:r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речи новые терми</w:t>
            </w:r>
            <w:r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ны, связанные с декоративно-приклад</w:t>
            </w:r>
            <w:r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искусством.</w:t>
            </w:r>
          </w:p>
          <w:p w:rsidR="00682343" w:rsidRPr="007E27D3" w:rsidRDefault="007E27D3" w:rsidP="007E2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7E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отличия современного декоративно-прикладного искусства от традиционного народного искусства.</w:t>
            </w:r>
          </w:p>
        </w:tc>
      </w:tr>
      <w:tr w:rsidR="007923D3" w:rsidTr="007923D3">
        <w:trPr>
          <w:trHeight w:val="150"/>
        </w:trPr>
        <w:tc>
          <w:tcPr>
            <w:tcW w:w="438" w:type="dxa"/>
            <w:vAlign w:val="center"/>
          </w:tcPr>
          <w:p w:rsidR="007923D3" w:rsidRDefault="007923D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vAlign w:val="center"/>
          </w:tcPr>
          <w:p w:rsidR="007923D3" w:rsidRPr="0001043D" w:rsidRDefault="007923D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22" w:type="dxa"/>
            <w:vAlign w:val="center"/>
          </w:tcPr>
          <w:p w:rsidR="007923D3" w:rsidRPr="007923D3" w:rsidRDefault="007923D3" w:rsidP="00792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23D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896" w:type="dxa"/>
          </w:tcPr>
          <w:p w:rsidR="007923D3" w:rsidRPr="0060763A" w:rsidRDefault="007923D3" w:rsidP="00D5756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0763A" w:rsidRPr="0060763A" w:rsidRDefault="0060763A" w:rsidP="0060763A">
      <w:pPr>
        <w:pStyle w:val="a3"/>
        <w:ind w:left="1080"/>
        <w:rPr>
          <w:rFonts w:ascii="Times New Roman" w:hAnsi="Times New Roman" w:cs="Times New Roman"/>
          <w:b/>
          <w:sz w:val="24"/>
        </w:rPr>
      </w:pPr>
    </w:p>
    <w:sectPr w:rsidR="0060763A" w:rsidRPr="0060763A" w:rsidSect="005456CB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698"/>
    <w:multiLevelType w:val="hybridMultilevel"/>
    <w:tmpl w:val="8CB2287E"/>
    <w:lvl w:ilvl="0" w:tplc="CC8C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5328A"/>
    <w:multiLevelType w:val="hybridMultilevel"/>
    <w:tmpl w:val="575C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2604D"/>
    <w:multiLevelType w:val="hybridMultilevel"/>
    <w:tmpl w:val="8CB2287E"/>
    <w:lvl w:ilvl="0" w:tplc="CC8C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C3"/>
    <w:rsid w:val="0001043D"/>
    <w:rsid w:val="00035166"/>
    <w:rsid w:val="00123A41"/>
    <w:rsid w:val="00153839"/>
    <w:rsid w:val="004E44D0"/>
    <w:rsid w:val="005456CB"/>
    <w:rsid w:val="0060763A"/>
    <w:rsid w:val="00682343"/>
    <w:rsid w:val="006E7B3D"/>
    <w:rsid w:val="007923D3"/>
    <w:rsid w:val="007E27D3"/>
    <w:rsid w:val="008767C6"/>
    <w:rsid w:val="0089014D"/>
    <w:rsid w:val="008A5A2E"/>
    <w:rsid w:val="00A06B11"/>
    <w:rsid w:val="00AF33FD"/>
    <w:rsid w:val="00BD1C8F"/>
    <w:rsid w:val="00C86B0F"/>
    <w:rsid w:val="00EF0B4B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CB"/>
    <w:pPr>
      <w:ind w:left="720"/>
      <w:contextualSpacing/>
    </w:pPr>
  </w:style>
  <w:style w:type="table" w:styleId="a4">
    <w:name w:val="Table Grid"/>
    <w:basedOn w:val="a1"/>
    <w:uiPriority w:val="59"/>
    <w:rsid w:val="0054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CB"/>
    <w:pPr>
      <w:ind w:left="720"/>
      <w:contextualSpacing/>
    </w:pPr>
  </w:style>
  <w:style w:type="table" w:styleId="a4">
    <w:name w:val="Table Grid"/>
    <w:basedOn w:val="a1"/>
    <w:uiPriority w:val="59"/>
    <w:rsid w:val="0054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Мусифулина София Раульевна</cp:lastModifiedBy>
  <cp:revision>13</cp:revision>
  <dcterms:created xsi:type="dcterms:W3CDTF">2018-05-23T06:18:00Z</dcterms:created>
  <dcterms:modified xsi:type="dcterms:W3CDTF">2019-12-07T04:48:00Z</dcterms:modified>
</cp:coreProperties>
</file>